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E231395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781BEDA2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691FF3">
              <w:rPr>
                <w:b/>
                <w:bCs/>
              </w:rPr>
              <w:t>kwalifikowana pierwsza pomoc i elementy pielęgniarstwa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48857095" w14:textId="03CEF69A" w:rsidR="00A7538D" w:rsidRDefault="00B25DD6" w:rsidP="006122F5">
            <w:pPr>
              <w:spacing w:after="0" w:line="240" w:lineRule="auto"/>
            </w:pPr>
            <w:r>
              <w:t>Podstawowe czynności pielęgniarskie i zasady opieki nad chorym; medyczne i urazowe stany nagłe – rozpoznanie, zasady postępowania, podstawowe czynności ratunkowe; udzielanie pierwszej pomocy; przyczyny i skutki zatrzymania krążenia; podstawowe zabiegi resuscytacyjne; zakładanie opatrunku unieruchamiającego kończynę i kontrola jej ukrwienia, zakładanie wkłucia obwodowego; pobieranie i zabezpieczanie materiału do diagnostyki laboratoryjnej; krytyczna analiza piśmiennictwa medycznego; przestrzeganie wzorców medycznych i praw pacjenta.</w:t>
            </w:r>
          </w:p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3D6FFE67" w:rsidR="00A7538D" w:rsidRPr="00B504AE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B504AE">
              <w:t>w zakresi</w:t>
            </w:r>
            <w:r w:rsidR="00EB1D28" w:rsidRPr="00B504AE">
              <w:t>e wiedzy student zna i rozumie:</w:t>
            </w:r>
            <w:r w:rsidR="00EB1D28" w:rsidRPr="00B504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253" w:rsidRPr="00B504AE">
              <w:rPr>
                <w:rFonts w:ascii="Times New Roman" w:hAnsi="Times New Roman" w:cs="Times New Roman"/>
                <w:sz w:val="20"/>
                <w:szCs w:val="20"/>
              </w:rPr>
              <w:t>E.W25; E.W26</w:t>
            </w:r>
            <w:r w:rsidR="004E26FB" w:rsidRPr="00B504AE">
              <w:rPr>
                <w:rFonts w:ascii="Times New Roman" w:hAnsi="Times New Roman" w:cs="Times New Roman"/>
                <w:sz w:val="20"/>
                <w:szCs w:val="20"/>
              </w:rPr>
              <w:t>,F.W9.,F.W10., F.W12.</w:t>
            </w:r>
          </w:p>
          <w:p w14:paraId="06B78197" w14:textId="524FD150" w:rsidR="00A7538D" w:rsidRPr="00B504AE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B504AE">
              <w:rPr>
                <w:rFonts w:cstheme="minorHAnsi"/>
              </w:rPr>
              <w:t>w zakresie umiejętności student potrafi:</w:t>
            </w:r>
            <w:r w:rsidR="00EB1D28" w:rsidRPr="00B504AE">
              <w:rPr>
                <w:rFonts w:cstheme="minorHAnsi"/>
              </w:rPr>
              <w:t xml:space="preserve"> </w:t>
            </w:r>
            <w:r w:rsidR="00223253" w:rsidRPr="00B504AE">
              <w:rPr>
                <w:rFonts w:cstheme="minorHAnsi"/>
              </w:rPr>
              <w:t>F.U4; F.U9; F.U10; F.U11; F. U12</w:t>
            </w:r>
          </w:p>
          <w:p w14:paraId="48F32A83" w14:textId="08F0E1D5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B504AE">
              <w:rPr>
                <w:rFonts w:cstheme="minorHAnsi"/>
              </w:rPr>
              <w:t>w zakresie kompetencji społecznych student jest gotów do:</w:t>
            </w:r>
            <w:r w:rsidR="00D60402" w:rsidRPr="00B504AE">
              <w:rPr>
                <w:rFonts w:cstheme="minorHAnsi"/>
              </w:rPr>
              <w:t xml:space="preserve"> </w:t>
            </w:r>
            <w:r w:rsidR="00223253" w:rsidRPr="00B504AE">
              <w:rPr>
                <w:rFonts w:cstheme="minorHAnsi"/>
              </w:rPr>
              <w:t xml:space="preserve">D.U1; D.U2; </w:t>
            </w:r>
            <w:r w:rsidR="004E26FB" w:rsidRPr="00B504AE">
              <w:rPr>
                <w:rFonts w:cstheme="minorHAnsi"/>
              </w:rPr>
              <w:t xml:space="preserve">D.U3., </w:t>
            </w:r>
            <w:r w:rsidR="00223253" w:rsidRPr="00B504AE">
              <w:rPr>
                <w:rFonts w:cstheme="minorHAnsi"/>
              </w:rPr>
              <w:t>D.U8; D.U12; D.U13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651F0BF5" w:rsidR="005E20BB" w:rsidRPr="00442D3F" w:rsidRDefault="00691FF3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60AD995E" w:rsidR="005E20BB" w:rsidRPr="00C77EA0" w:rsidRDefault="00691FF3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4D6A247D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2254C6">
              <w:t>zaliczenie</w:t>
            </w:r>
            <w:r w:rsidR="0059094D"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08165B4A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  <w:r w:rsidR="00163248">
              <w:t>**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37DCEEDD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31C45B78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54F5D37F" w14:textId="2B8F9C05" w:rsidR="00EB4D74" w:rsidRDefault="00EB4D74" w:rsidP="0051149A">
      <w:pPr>
        <w:spacing w:after="0" w:line="260" w:lineRule="atLeast"/>
      </w:pPr>
      <w:r w:rsidRPr="00163248">
        <w:rPr>
          <w:noProof/>
        </w:rPr>
        <w:lastRenderedPageBreak/>
        <w:drawing>
          <wp:inline distT="0" distB="0" distL="0" distR="0" wp14:anchorId="3F6134CC" wp14:editId="77677AD4">
            <wp:extent cx="5760720" cy="51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4D74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63248"/>
    <w:rsid w:val="00185144"/>
    <w:rsid w:val="001E78D0"/>
    <w:rsid w:val="0021778D"/>
    <w:rsid w:val="00221525"/>
    <w:rsid w:val="00223253"/>
    <w:rsid w:val="002254C6"/>
    <w:rsid w:val="00241DE1"/>
    <w:rsid w:val="00262B09"/>
    <w:rsid w:val="002B7CCD"/>
    <w:rsid w:val="002E0285"/>
    <w:rsid w:val="002F511D"/>
    <w:rsid w:val="0039401E"/>
    <w:rsid w:val="003A1D6E"/>
    <w:rsid w:val="003A326F"/>
    <w:rsid w:val="00425F1B"/>
    <w:rsid w:val="004835DE"/>
    <w:rsid w:val="004E26FB"/>
    <w:rsid w:val="0051149A"/>
    <w:rsid w:val="005344E9"/>
    <w:rsid w:val="005613D6"/>
    <w:rsid w:val="0059094D"/>
    <w:rsid w:val="005E20BB"/>
    <w:rsid w:val="005F7242"/>
    <w:rsid w:val="006448AB"/>
    <w:rsid w:val="006774AA"/>
    <w:rsid w:val="00683DED"/>
    <w:rsid w:val="00691FF3"/>
    <w:rsid w:val="006F225C"/>
    <w:rsid w:val="00742B0A"/>
    <w:rsid w:val="00807101"/>
    <w:rsid w:val="008352D8"/>
    <w:rsid w:val="008530B2"/>
    <w:rsid w:val="00871333"/>
    <w:rsid w:val="00872C31"/>
    <w:rsid w:val="008855D8"/>
    <w:rsid w:val="008C6FD4"/>
    <w:rsid w:val="008F16BE"/>
    <w:rsid w:val="0090713A"/>
    <w:rsid w:val="00963EAA"/>
    <w:rsid w:val="00980C86"/>
    <w:rsid w:val="009B7F23"/>
    <w:rsid w:val="009D4A4C"/>
    <w:rsid w:val="00A16A50"/>
    <w:rsid w:val="00A475FC"/>
    <w:rsid w:val="00A7538D"/>
    <w:rsid w:val="00A9359D"/>
    <w:rsid w:val="00AA7BA1"/>
    <w:rsid w:val="00AD4734"/>
    <w:rsid w:val="00B116EA"/>
    <w:rsid w:val="00B13E83"/>
    <w:rsid w:val="00B25DD6"/>
    <w:rsid w:val="00B4707B"/>
    <w:rsid w:val="00B504AE"/>
    <w:rsid w:val="00B81D21"/>
    <w:rsid w:val="00B97713"/>
    <w:rsid w:val="00BC3483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E45E7"/>
    <w:rsid w:val="00E038EC"/>
    <w:rsid w:val="00E32D35"/>
    <w:rsid w:val="00E34C26"/>
    <w:rsid w:val="00E34E88"/>
    <w:rsid w:val="00E51EA8"/>
    <w:rsid w:val="00E52CC5"/>
    <w:rsid w:val="00E5667C"/>
    <w:rsid w:val="00EA4254"/>
    <w:rsid w:val="00EA4E46"/>
    <w:rsid w:val="00EB1D28"/>
    <w:rsid w:val="00EB4D74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9543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7</cp:revision>
  <dcterms:created xsi:type="dcterms:W3CDTF">2024-04-16T12:04:00Z</dcterms:created>
  <dcterms:modified xsi:type="dcterms:W3CDTF">2025-04-07T12:29:00Z</dcterms:modified>
</cp:coreProperties>
</file>